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23" w:rsidRDefault="00445023" w:rsidP="00445023">
      <w:pPr>
        <w:rPr>
          <w:sz w:val="28"/>
          <w:szCs w:val="28"/>
        </w:rPr>
      </w:pPr>
      <w:bookmarkStart w:id="0" w:name="_MailAutoSig"/>
    </w:p>
    <w:bookmarkEnd w:id="0"/>
    <w:p w:rsidR="00DE1EC6" w:rsidRDefault="00DE1EC6" w:rsidP="00DE1EC6">
      <w:pPr>
        <w:jc w:val="center"/>
        <w:rPr>
          <w:rFonts w:ascii="Georgia" w:hAnsi="Georgia"/>
          <w:b/>
          <w:sz w:val="56"/>
          <w:szCs w:val="56"/>
        </w:rPr>
      </w:pPr>
    </w:p>
    <w:p w:rsidR="00DE1EC6" w:rsidRPr="00074578" w:rsidRDefault="00DE1EC6" w:rsidP="00DE1EC6">
      <w:pPr>
        <w:jc w:val="center"/>
        <w:rPr>
          <w:rFonts w:ascii="Georgia" w:hAnsi="Georgia"/>
          <w:b/>
          <w:sz w:val="56"/>
          <w:szCs w:val="56"/>
        </w:rPr>
      </w:pPr>
      <w:r w:rsidRPr="00074578">
        <w:rPr>
          <w:rFonts w:ascii="Georgia" w:hAnsi="Georgia"/>
          <w:b/>
          <w:sz w:val="56"/>
          <w:szCs w:val="56"/>
        </w:rPr>
        <w:t>Home Obedience Refresher</w:t>
      </w:r>
    </w:p>
    <w:p w:rsidR="00DE1EC6" w:rsidRDefault="00DE1EC6" w:rsidP="00DE1EC6">
      <w:pPr>
        <w:jc w:val="center"/>
      </w:pPr>
    </w:p>
    <w:p w:rsidR="00DE1EC6" w:rsidRPr="00074578" w:rsidRDefault="00DE1EC6" w:rsidP="00DE1EC6">
      <w:pPr>
        <w:jc w:val="center"/>
        <w:rPr>
          <w:rFonts w:ascii="Georgia" w:hAnsi="Georgia"/>
          <w:b/>
          <w:sz w:val="36"/>
          <w:szCs w:val="36"/>
        </w:rPr>
      </w:pPr>
      <w:r w:rsidRPr="00074578">
        <w:rPr>
          <w:rFonts w:ascii="Georgia" w:hAnsi="Georgia"/>
          <w:b/>
          <w:sz w:val="36"/>
          <w:szCs w:val="36"/>
        </w:rPr>
        <w:t>6-week class starts Friday, April 14, at 7:00 pm</w:t>
      </w:r>
      <w:r>
        <w:rPr>
          <w:rFonts w:ascii="Georgia" w:hAnsi="Georgia"/>
          <w:b/>
          <w:sz w:val="36"/>
          <w:szCs w:val="36"/>
        </w:rPr>
        <w:t xml:space="preserve"> Cost:  $135.00 (save $40)</w:t>
      </w:r>
    </w:p>
    <w:p w:rsidR="00DE1EC6" w:rsidRPr="00074578" w:rsidRDefault="00DE1EC6" w:rsidP="00DE1EC6">
      <w:pPr>
        <w:jc w:val="center"/>
        <w:rPr>
          <w:rFonts w:ascii="Georgia" w:hAnsi="Georgia"/>
          <w:b/>
          <w:sz w:val="16"/>
          <w:szCs w:val="16"/>
        </w:rPr>
      </w:pPr>
    </w:p>
    <w:p w:rsidR="00DE1EC6" w:rsidRDefault="00DE1EC6" w:rsidP="00DE1EC6">
      <w:pPr>
        <w:jc w:val="center"/>
        <w:rPr>
          <w:rFonts w:ascii="Georgia" w:hAnsi="Georgia"/>
          <w:b/>
          <w:sz w:val="28"/>
          <w:szCs w:val="28"/>
        </w:rPr>
      </w:pPr>
      <w:r w:rsidRPr="00074578">
        <w:rPr>
          <w:rFonts w:ascii="Georgia" w:hAnsi="Georgia"/>
          <w:b/>
          <w:sz w:val="28"/>
          <w:szCs w:val="28"/>
        </w:rPr>
        <w:t xml:space="preserve">Jennifer </w:t>
      </w:r>
      <w:proofErr w:type="spellStart"/>
      <w:r w:rsidRPr="00074578">
        <w:rPr>
          <w:rFonts w:ascii="Georgia" w:hAnsi="Georgia"/>
          <w:b/>
          <w:sz w:val="28"/>
          <w:szCs w:val="28"/>
        </w:rPr>
        <w:t>Mogren</w:t>
      </w:r>
      <w:proofErr w:type="spellEnd"/>
      <w:r w:rsidRPr="00074578">
        <w:rPr>
          <w:rFonts w:ascii="Georgia" w:hAnsi="Georgia"/>
          <w:b/>
          <w:sz w:val="28"/>
          <w:szCs w:val="28"/>
        </w:rPr>
        <w:t>, Senior Instructor</w:t>
      </w:r>
    </w:p>
    <w:p w:rsidR="00DE1EC6" w:rsidRDefault="00DE1EC6" w:rsidP="00DE1EC6">
      <w:pPr>
        <w:rPr>
          <w:rFonts w:ascii="Georgia" w:hAnsi="Georgia"/>
          <w:sz w:val="28"/>
          <w:szCs w:val="28"/>
        </w:rPr>
      </w:pPr>
    </w:p>
    <w:p w:rsidR="00DE1EC6" w:rsidRDefault="00DE1EC6" w:rsidP="00DE1EC6">
      <w:pPr>
        <w:rPr>
          <w:rFonts w:ascii="Georgia" w:hAnsi="Georgia"/>
          <w:sz w:val="28"/>
          <w:szCs w:val="28"/>
        </w:rPr>
      </w:pPr>
    </w:p>
    <w:p w:rsidR="00DE1EC6" w:rsidRPr="00D64C95" w:rsidRDefault="00DE1EC6" w:rsidP="00DE1EC6">
      <w:pPr>
        <w:rPr>
          <w:rFonts w:ascii="Arial" w:hAnsi="Arial" w:cs="Arial"/>
          <w:color w:val="000000"/>
        </w:rPr>
      </w:pPr>
      <w:r w:rsidRPr="00D64C95">
        <w:rPr>
          <w:rFonts w:ascii="Arial" w:hAnsi="Arial" w:cs="Arial"/>
          <w:color w:val="000000"/>
        </w:rPr>
        <w:t xml:space="preserve">Does your dog still pull on the leash or need </w:t>
      </w:r>
      <w:r>
        <w:rPr>
          <w:rFonts w:ascii="Arial" w:hAnsi="Arial" w:cs="Arial"/>
          <w:color w:val="000000"/>
        </w:rPr>
        <w:t>“r</w:t>
      </w:r>
      <w:r w:rsidRPr="00D64C95">
        <w:rPr>
          <w:rFonts w:ascii="Arial" w:hAnsi="Arial" w:cs="Arial"/>
          <w:color w:val="000000"/>
        </w:rPr>
        <w:t>eminders</w:t>
      </w:r>
      <w:r>
        <w:rPr>
          <w:rFonts w:ascii="Arial" w:hAnsi="Arial" w:cs="Arial"/>
          <w:color w:val="000000"/>
        </w:rPr>
        <w:t>”</w:t>
      </w:r>
      <w:r w:rsidRPr="00D64C95">
        <w:rPr>
          <w:rFonts w:ascii="Arial" w:hAnsi="Arial" w:cs="Arial"/>
          <w:color w:val="000000"/>
        </w:rPr>
        <w:t xml:space="preserve"> on walks?  Does your dog still get too excited on the </w:t>
      </w:r>
      <w:proofErr w:type="spellStart"/>
      <w:r w:rsidRPr="00D64C95">
        <w:rPr>
          <w:rFonts w:ascii="Arial" w:hAnsi="Arial" w:cs="Arial"/>
          <w:color w:val="000000"/>
        </w:rPr>
        <w:t>sit</w:t>
      </w:r>
      <w:proofErr w:type="spellEnd"/>
      <w:r w:rsidRPr="00D64C95">
        <w:rPr>
          <w:rFonts w:ascii="Arial" w:hAnsi="Arial" w:cs="Arial"/>
          <w:color w:val="000000"/>
        </w:rPr>
        <w:t xml:space="preserve"> for greeting?   How about coming on the first command, and staying in place regardless of the distractions? Do those exercises need work?  Then this is the class for </w:t>
      </w:r>
      <w:r w:rsidRPr="00D64C95">
        <w:rPr>
          <w:rFonts w:ascii="Arial" w:hAnsi="Arial" w:cs="Arial"/>
          <w:b/>
          <w:color w:val="000000"/>
        </w:rPr>
        <w:t>YOU!</w:t>
      </w:r>
    </w:p>
    <w:p w:rsidR="00DE1EC6" w:rsidRPr="00D64C95" w:rsidRDefault="00DE1EC6" w:rsidP="00DE1EC6">
      <w:pPr>
        <w:rPr>
          <w:rFonts w:ascii="Arial" w:hAnsi="Arial" w:cs="Arial"/>
          <w:color w:val="000000"/>
        </w:rPr>
      </w:pPr>
    </w:p>
    <w:p w:rsidR="00DE1EC6" w:rsidRPr="00D64C95" w:rsidRDefault="00DE1EC6" w:rsidP="00DE1EC6">
      <w:pPr>
        <w:rPr>
          <w:rFonts w:ascii="Arial" w:hAnsi="Arial" w:cs="Arial"/>
          <w:color w:val="000000"/>
        </w:rPr>
      </w:pPr>
      <w:r w:rsidRPr="00D64C95">
        <w:rPr>
          <w:rFonts w:ascii="Arial" w:hAnsi="Arial" w:cs="Arial"/>
          <w:color w:val="000000"/>
        </w:rPr>
        <w:t xml:space="preserve">By popular request, we have created a NEW class </w:t>
      </w:r>
      <w:r>
        <w:rPr>
          <w:rFonts w:ascii="Arial" w:hAnsi="Arial" w:cs="Arial"/>
          <w:color w:val="000000"/>
        </w:rPr>
        <w:t xml:space="preserve">– </w:t>
      </w:r>
      <w:r w:rsidRPr="00D64C95">
        <w:rPr>
          <w:rFonts w:ascii="Arial" w:hAnsi="Arial" w:cs="Arial"/>
          <w:b/>
          <w:color w:val="000000"/>
        </w:rPr>
        <w:t>Home Obedience Refresher!</w:t>
      </w:r>
      <w:r w:rsidRPr="00D64C95">
        <w:rPr>
          <w:rFonts w:ascii="Arial" w:hAnsi="Arial" w:cs="Arial"/>
          <w:color w:val="000000"/>
        </w:rPr>
        <w:t>  It's for families who have attended at least one session of puppy or obedience classes with us and need to their sharpen skills before summer</w:t>
      </w:r>
      <w:r>
        <w:rPr>
          <w:rFonts w:ascii="Arial" w:hAnsi="Arial" w:cs="Arial"/>
          <w:color w:val="000000"/>
        </w:rPr>
        <w:t xml:space="preserve"> fun begins.   It's</w:t>
      </w:r>
      <w:r w:rsidRPr="00D64C95">
        <w:rPr>
          <w:rFonts w:ascii="Arial" w:hAnsi="Arial" w:cs="Arial"/>
          <w:color w:val="000000"/>
        </w:rPr>
        <w:t xml:space="preserve"> for dogs who aren't quite ready to move to a higher level class (such as Advanced Home Obedience or Agility).</w:t>
      </w:r>
      <w:r>
        <w:rPr>
          <w:rFonts w:ascii="Arial" w:hAnsi="Arial" w:cs="Arial"/>
          <w:color w:val="000000"/>
        </w:rPr>
        <w:t xml:space="preserve">  And it’s also great for dogs who ARE attending a higher level class, but need more work on the basics in a class environment.   (Attending two classes per week will definitely help you see faster progress and help you achieve your goals more quickly.)</w:t>
      </w:r>
    </w:p>
    <w:p w:rsidR="00DE1EC6" w:rsidRPr="00D64C95" w:rsidRDefault="00DE1EC6" w:rsidP="00DE1EC6">
      <w:pPr>
        <w:rPr>
          <w:rFonts w:ascii="Arial" w:hAnsi="Arial" w:cs="Arial"/>
          <w:color w:val="000000"/>
        </w:rPr>
      </w:pPr>
    </w:p>
    <w:p w:rsidR="00DE1EC6" w:rsidRDefault="00DE1EC6" w:rsidP="00DE1EC6">
      <w:pPr>
        <w:rPr>
          <w:rFonts w:ascii="Arial" w:hAnsi="Arial" w:cs="Arial"/>
          <w:color w:val="000000"/>
        </w:rPr>
      </w:pPr>
      <w:r w:rsidRPr="00D64C95">
        <w:rPr>
          <w:rFonts w:ascii="Arial" w:hAnsi="Arial" w:cs="Arial"/>
          <w:color w:val="000000"/>
        </w:rPr>
        <w:t xml:space="preserve">Week #1 </w:t>
      </w:r>
      <w:r>
        <w:rPr>
          <w:rFonts w:ascii="Arial" w:hAnsi="Arial" w:cs="Arial"/>
          <w:color w:val="000000"/>
        </w:rPr>
        <w:t xml:space="preserve"> -- </w:t>
      </w:r>
      <w:r w:rsidRPr="00D64C95">
        <w:rPr>
          <w:rFonts w:ascii="Arial" w:hAnsi="Arial" w:cs="Arial"/>
          <w:color w:val="000000"/>
        </w:rPr>
        <w:t>everyon</w:t>
      </w:r>
      <w:r>
        <w:rPr>
          <w:rFonts w:ascii="Arial" w:hAnsi="Arial" w:cs="Arial"/>
          <w:color w:val="000000"/>
        </w:rPr>
        <w:t>e brings their dogs and the class reviews all</w:t>
      </w:r>
      <w:r w:rsidRPr="00D64C95">
        <w:rPr>
          <w:rFonts w:ascii="Arial" w:hAnsi="Arial" w:cs="Arial"/>
          <w:color w:val="000000"/>
        </w:rPr>
        <w:t xml:space="preserve"> the basic exercises. With</w:t>
      </w:r>
      <w:r>
        <w:rPr>
          <w:rFonts w:ascii="Arial" w:hAnsi="Arial" w:cs="Arial"/>
          <w:color w:val="000000"/>
        </w:rPr>
        <w:t xml:space="preserve"> the instructor's guidance, </w:t>
      </w:r>
      <w:r w:rsidRPr="00D64C95">
        <w:rPr>
          <w:rFonts w:ascii="Arial" w:hAnsi="Arial" w:cs="Arial"/>
          <w:color w:val="000000"/>
        </w:rPr>
        <w:t>students set specific, attainable goals for each week of the class. The entire hour will be spent working the dogs.  As everyone improves, we'll add real-life distractions.  We'll also throw in some games to solidify your dog's stays (Tic-Tac-Toe!)</w:t>
      </w:r>
      <w:r>
        <w:rPr>
          <w:rFonts w:ascii="Arial" w:hAnsi="Arial" w:cs="Arial"/>
          <w:color w:val="000000"/>
        </w:rPr>
        <w:t>, controlled walking and comes!</w:t>
      </w:r>
      <w:r w:rsidRPr="00D64C95">
        <w:rPr>
          <w:rFonts w:ascii="Arial" w:hAnsi="Arial" w:cs="Arial"/>
          <w:color w:val="000000"/>
        </w:rPr>
        <w:t> </w:t>
      </w:r>
    </w:p>
    <w:p w:rsidR="00DE1EC6" w:rsidRDefault="00DE1EC6" w:rsidP="00DE1EC6">
      <w:pPr>
        <w:rPr>
          <w:rFonts w:ascii="Arial" w:hAnsi="Arial" w:cs="Arial"/>
          <w:color w:val="000000"/>
        </w:rPr>
      </w:pPr>
    </w:p>
    <w:p w:rsidR="00DE1EC6" w:rsidRDefault="00DE1EC6" w:rsidP="00DE1E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We’re so excited to get this class going, we’re offering a $40 savings, which means the class will cost $135 when you use the code SAVE40 to enroll.   NOTE:  You must register by April 10 in order to use this coupon code.  Coupons may not be combined or used with multi-class packages.  </w:t>
      </w:r>
    </w:p>
    <w:p w:rsidR="00DE1EC6" w:rsidRDefault="00DE1EC6" w:rsidP="00DE1EC6">
      <w:pPr>
        <w:rPr>
          <w:rFonts w:ascii="Arial" w:hAnsi="Arial" w:cs="Arial"/>
          <w:color w:val="000000"/>
        </w:rPr>
      </w:pPr>
    </w:p>
    <w:p w:rsidR="00DE1EC6" w:rsidRPr="00CB1D91" w:rsidRDefault="00DE1EC6" w:rsidP="00DE1E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Here’s a direct link to the class:  </w:t>
      </w:r>
      <w:hyperlink r:id="rId7" w:tgtFrame="_blank" w:history="1">
        <w:r w:rsidRPr="00CB1D91">
          <w:rPr>
            <w:rFonts w:ascii="Arial" w:hAnsi="Arial" w:cs="Arial"/>
            <w:color w:val="0000FF"/>
            <w:u w:val="single"/>
          </w:rPr>
          <w:t>https://familydogonline.dogbizpro.com/public/registration/index.aspx?schedule=1065</w:t>
        </w:r>
      </w:hyperlink>
    </w:p>
    <w:p w:rsidR="00DE1EC6" w:rsidRDefault="00DE1EC6" w:rsidP="00DE1EC6">
      <w:pPr>
        <w:rPr>
          <w:rFonts w:ascii="Arial" w:hAnsi="Arial" w:cs="Arial"/>
          <w:color w:val="000000"/>
        </w:rPr>
      </w:pPr>
    </w:p>
    <w:p w:rsidR="00DE1EC6" w:rsidRPr="00D64C95" w:rsidRDefault="00DE1EC6" w:rsidP="00DE1E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Contact our office at 253-854-9663 or </w:t>
      </w:r>
      <w:hyperlink r:id="rId8" w:history="1">
        <w:r w:rsidRPr="009D6873">
          <w:rPr>
            <w:rStyle w:val="Hyperlink"/>
            <w:rFonts w:ascii="Arial" w:hAnsi="Arial" w:cs="Arial"/>
          </w:rPr>
          <w:t>Office@FamilyDogOnline.com</w:t>
        </w:r>
      </w:hyperlink>
      <w:r>
        <w:rPr>
          <w:rFonts w:ascii="Arial" w:hAnsi="Arial" w:cs="Arial"/>
          <w:color w:val="000000"/>
        </w:rPr>
        <w:t xml:space="preserve"> if you have questions or need assistance registering for this class.</w:t>
      </w:r>
    </w:p>
    <w:p w:rsidR="00DF4BD3" w:rsidRDefault="00DF4BD3" w:rsidP="00DE1EC6">
      <w:pPr>
        <w:rPr>
          <w:rFonts w:ascii="Arial" w:hAnsi="Arial" w:cs="Arial"/>
        </w:rPr>
      </w:pPr>
      <w:bookmarkStart w:id="1" w:name="_GoBack"/>
      <w:bookmarkEnd w:id="1"/>
    </w:p>
    <w:sectPr w:rsidR="00DF4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008" w:bottom="720" w:left="1008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1" w:rsidRDefault="00DE6C21">
      <w:r>
        <w:separator/>
      </w:r>
    </w:p>
  </w:endnote>
  <w:endnote w:type="continuationSeparator" w:id="0">
    <w:p w:rsidR="00DE6C21" w:rsidRDefault="00D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F" w:rsidRDefault="001F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F" w:rsidRDefault="001F7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CB" w:rsidRDefault="00AC4ACB">
    <w:pPr>
      <w:jc w:val="center"/>
      <w:rPr>
        <w:rFonts w:ascii="Arial" w:hAnsi="Arial"/>
        <w:b/>
        <w:i/>
        <w:snapToGrid w:val="0"/>
      </w:rPr>
    </w:pPr>
    <w:r>
      <w:rPr>
        <w:rFonts w:ascii="Arial" w:hAnsi="Arial"/>
        <w:b/>
        <w:i/>
        <w:snapToGrid w:val="0"/>
      </w:rPr>
      <w:t>Teaching your family.  Training your dog.</w:t>
    </w:r>
  </w:p>
  <w:p w:rsidR="00AC4ACB" w:rsidRDefault="00AC4ACB">
    <w:pPr>
      <w:jc w:val="center"/>
      <w:rPr>
        <w:rFonts w:ascii="Arial Narrow" w:hAnsi="Arial Narrow"/>
        <w:i/>
        <w:snapToGrid w:val="0"/>
        <w:sz w:val="18"/>
      </w:rPr>
    </w:pPr>
    <w:r>
      <w:rPr>
        <w:rFonts w:ascii="Arial Narrow" w:hAnsi="Arial Narrow"/>
        <w:i/>
        <w:snapToGrid w:val="0"/>
        <w:sz w:val="18"/>
      </w:rPr>
      <w:t xml:space="preserve">Classes, private lessons &amp; problem solving for puppy manners, home obedience, competition obedience, off-leash control, conformation handling, </w:t>
    </w:r>
  </w:p>
  <w:p w:rsidR="00AC4ACB" w:rsidRDefault="00AC4ACB">
    <w:pPr>
      <w:jc w:val="center"/>
      <w:rPr>
        <w:rFonts w:ascii="Arial Narrow" w:hAnsi="Arial Narrow"/>
        <w:i/>
        <w:snapToGrid w:val="0"/>
        <w:sz w:val="18"/>
      </w:rPr>
    </w:pPr>
    <w:r>
      <w:rPr>
        <w:rFonts w:ascii="Arial Narrow" w:hAnsi="Arial Narrow"/>
        <w:i/>
        <w:snapToGrid w:val="0"/>
        <w:sz w:val="18"/>
      </w:rPr>
      <w:t xml:space="preserve">agility, flyball, </w:t>
    </w:r>
    <w:r>
      <w:rPr>
        <w:rFonts w:ascii="Arial Narrow" w:hAnsi="Arial Narrow"/>
        <w:i/>
        <w:snapToGrid w:val="0"/>
        <w:sz w:val="18"/>
      </w:rPr>
      <w:t xml:space="preserve">tracking,  tricks &amp; games, therapy work, canine good citizen &amp; more!  Behavior problem solving.  All breeds.  All ages. </w:t>
    </w:r>
  </w:p>
  <w:p w:rsidR="00AC4ACB" w:rsidRDefault="00AC4ACB">
    <w:pPr>
      <w:jc w:val="center"/>
      <w:rPr>
        <w:rFonts w:ascii="Arial Narrow" w:hAnsi="Arial Narrow"/>
        <w:i/>
        <w:snapToGrid w:val="0"/>
        <w:sz w:val="18"/>
      </w:rPr>
    </w:pPr>
    <w:r>
      <w:rPr>
        <w:rFonts w:ascii="Arial Narrow" w:hAnsi="Arial Narrow"/>
        <w:i/>
        <w:snapToGrid w:val="0"/>
        <w:sz w:val="18"/>
      </w:rPr>
      <w:t>Mixed breeds &amp; rescue dogs welcome.</w:t>
    </w:r>
    <w:r w:rsidR="00267785">
      <w:rPr>
        <w:rFonts w:ascii="Arial Narrow" w:hAnsi="Arial Narrow"/>
        <w:i/>
        <w:snapToGrid w:val="0"/>
        <w:sz w:val="18"/>
      </w:rPr>
      <w:t xml:space="preserve">  Multiple locations throughout</w:t>
    </w:r>
    <w:r w:rsidR="00D6187E">
      <w:rPr>
        <w:rFonts w:ascii="Arial Narrow" w:hAnsi="Arial Narrow"/>
        <w:i/>
        <w:snapToGrid w:val="0"/>
        <w:sz w:val="18"/>
      </w:rPr>
      <w:t xml:space="preserve"> King, Pierce, and </w:t>
    </w:r>
    <w:smartTag w:uri="urn:schemas-microsoft-com:office:smarttags" w:element="place">
      <w:smartTag w:uri="urn:schemas-microsoft-com:office:smarttags" w:element="PlaceName">
        <w:r w:rsidR="00D6187E">
          <w:rPr>
            <w:rFonts w:ascii="Arial Narrow" w:hAnsi="Arial Narrow"/>
            <w:i/>
            <w:snapToGrid w:val="0"/>
            <w:sz w:val="18"/>
          </w:rPr>
          <w:t>Thurston</w:t>
        </w:r>
      </w:smartTag>
      <w:r w:rsidR="00D6187E">
        <w:rPr>
          <w:rFonts w:ascii="Arial Narrow" w:hAnsi="Arial Narrow"/>
          <w:i/>
          <w:snapToGrid w:val="0"/>
          <w:sz w:val="18"/>
        </w:rPr>
        <w:t xml:space="preserve"> </w:t>
      </w:r>
      <w:smartTag w:uri="urn:schemas-microsoft-com:office:smarttags" w:element="PlaceType">
        <w:r w:rsidR="00D6187E">
          <w:rPr>
            <w:rFonts w:ascii="Arial Narrow" w:hAnsi="Arial Narrow"/>
            <w:i/>
            <w:snapToGrid w:val="0"/>
            <w:sz w:val="18"/>
          </w:rPr>
          <w:t>Counties</w:t>
        </w:r>
      </w:smartTag>
    </w:smartTag>
    <w:r w:rsidR="00D6187E">
      <w:rPr>
        <w:rFonts w:ascii="Arial Narrow" w:hAnsi="Arial Narrow"/>
        <w:i/>
        <w:snapToGrid w:val="0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1" w:rsidRDefault="00DE6C21">
      <w:r>
        <w:separator/>
      </w:r>
    </w:p>
  </w:footnote>
  <w:footnote w:type="continuationSeparator" w:id="0">
    <w:p w:rsidR="00DE6C21" w:rsidRDefault="00DE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F" w:rsidRDefault="001F7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F" w:rsidRDefault="001F7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CB" w:rsidRDefault="00DE6C21">
    <w:pPr>
      <w:tabs>
        <w:tab w:val="right" w:pos="10224"/>
      </w:tabs>
      <w:rPr>
        <w:rFonts w:ascii="Arial Narrow" w:hAnsi="Arial Narrow"/>
        <w:b/>
        <w:i/>
        <w:snapToGrid w:val="0"/>
      </w:rPr>
    </w:pPr>
    <w:r>
      <w:rPr>
        <w:rFonts w:ascii="Book Antiqua" w:hAnsi="Book Antiqua"/>
        <w:noProof/>
        <w:spacing w:val="-140"/>
        <w:sz w:val="9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35pt;margin-top:-3.05pt;width:130.5pt;height:37pt;z-index:251657728;visibility:visible;mso-wrap-edited:f" o:allowincell="f">
          <v:imagedata r:id="rId1" o:title=""/>
        </v:shape>
        <o:OLEObject Type="Embed" ProgID="Word.Picture.8" ShapeID="_x0000_s2049" DrawAspect="Content" ObjectID="_1552213219" r:id="rId2"/>
      </w:object>
    </w:r>
    <w:r w:rsidR="00AC4ACB">
      <w:rPr>
        <w:rFonts w:ascii="Arial Narrow" w:hAnsi="Arial Narrow"/>
        <w:i/>
        <w:snapToGrid w:val="0"/>
        <w:sz w:val="18"/>
      </w:rPr>
      <w:tab/>
    </w:r>
    <w:smartTag w:uri="urn:schemas-microsoft-com:office:smarttags" w:element="Street">
      <w:r w:rsidR="00822DEF">
        <w:rPr>
          <w:rFonts w:ascii="Arial Narrow" w:hAnsi="Arial Narrow"/>
          <w:b/>
          <w:i/>
          <w:snapToGrid w:val="0"/>
        </w:rPr>
        <w:t>1515 Central Avenue</w:t>
      </w:r>
    </w:smartTag>
    <w:r w:rsidR="00822DEF">
      <w:rPr>
        <w:rFonts w:ascii="Arial Narrow" w:hAnsi="Arial Narrow"/>
        <w:b/>
        <w:i/>
        <w:snapToGrid w:val="0"/>
      </w:rPr>
      <w:t xml:space="preserve"> South</w:t>
    </w:r>
    <w:r w:rsidR="00AC4ACB">
      <w:rPr>
        <w:rFonts w:ascii="Arial Narrow" w:hAnsi="Arial Narrow"/>
        <w:b/>
        <w:i/>
        <w:snapToGrid w:val="0"/>
      </w:rPr>
      <w:t xml:space="preserve">, </w:t>
    </w:r>
    <w:smartTag w:uri="urn:schemas-microsoft-com:office:smarttags" w:element="country-region">
      <w:smartTag w:uri="urn:schemas-microsoft-com:office:smarttags" w:element="City">
        <w:r w:rsidR="00AC4ACB">
          <w:rPr>
            <w:rFonts w:ascii="Arial Narrow" w:hAnsi="Arial Narrow"/>
            <w:b/>
            <w:i/>
            <w:snapToGrid w:val="0"/>
          </w:rPr>
          <w:t>Kent</w:t>
        </w:r>
      </w:smartTag>
    </w:smartTag>
    <w:r w:rsidR="00AC4ACB">
      <w:rPr>
        <w:rFonts w:ascii="Arial Narrow" w:hAnsi="Arial Narrow"/>
        <w:b/>
        <w:i/>
        <w:snapToGrid w:val="0"/>
      </w:rPr>
      <w:t xml:space="preserve">, </w:t>
    </w:r>
    <w:smartTag w:uri="urn:schemas-microsoft-com:office:smarttags" w:element="State">
      <w:r w:rsidR="00AC4ACB">
        <w:rPr>
          <w:rFonts w:ascii="Arial Narrow" w:hAnsi="Arial Narrow"/>
          <w:b/>
          <w:i/>
          <w:snapToGrid w:val="0"/>
        </w:rPr>
        <w:t>WA</w:t>
      </w:r>
    </w:smartTag>
    <w:r w:rsidR="00AC4ACB">
      <w:rPr>
        <w:rFonts w:ascii="Arial Narrow" w:hAnsi="Arial Narrow"/>
        <w:b/>
        <w:i/>
        <w:snapToGrid w:val="0"/>
      </w:rPr>
      <w:t xml:space="preserve">  </w:t>
    </w:r>
    <w:smartTag w:uri="urn:schemas-microsoft-com:office:smarttags" w:element="PostalCode">
      <w:r w:rsidR="00AC4ACB">
        <w:rPr>
          <w:rFonts w:ascii="Arial Narrow" w:hAnsi="Arial Narrow"/>
          <w:b/>
          <w:i/>
          <w:snapToGrid w:val="0"/>
        </w:rPr>
        <w:t>98032</w:t>
      </w:r>
    </w:smartTag>
  </w:p>
  <w:p w:rsidR="00AC4ACB" w:rsidRDefault="00AC4ACB">
    <w:pPr>
      <w:tabs>
        <w:tab w:val="right" w:pos="10224"/>
      </w:tabs>
      <w:jc w:val="right"/>
      <w:rPr>
        <w:rFonts w:ascii="Arial Narrow" w:hAnsi="Arial Narrow"/>
        <w:b/>
        <w:i/>
        <w:snapToGrid w:val="0"/>
      </w:rPr>
    </w:pPr>
    <w:r>
      <w:rPr>
        <w:rFonts w:ascii="Arial Narrow" w:hAnsi="Arial Narrow"/>
        <w:b/>
        <w:i/>
        <w:snapToGrid w:val="0"/>
      </w:rPr>
      <w:t>(</w:t>
    </w:r>
    <w:r w:rsidR="00822DEF">
      <w:rPr>
        <w:rFonts w:ascii="Arial Narrow" w:hAnsi="Arial Narrow"/>
        <w:b/>
        <w:i/>
        <w:snapToGrid w:val="0"/>
      </w:rPr>
      <w:t>253</w:t>
    </w:r>
    <w:r>
      <w:rPr>
        <w:rFonts w:ascii="Arial Narrow" w:hAnsi="Arial Narrow"/>
        <w:b/>
        <w:i/>
        <w:snapToGrid w:val="0"/>
      </w:rPr>
      <w:t xml:space="preserve">) </w:t>
    </w:r>
    <w:r w:rsidR="00822DEF">
      <w:rPr>
        <w:rFonts w:ascii="Arial Narrow" w:hAnsi="Arial Narrow"/>
        <w:b/>
        <w:i/>
        <w:snapToGrid w:val="0"/>
      </w:rPr>
      <w:t>854</w:t>
    </w:r>
    <w:r>
      <w:rPr>
        <w:rFonts w:ascii="Arial Narrow" w:hAnsi="Arial Narrow"/>
        <w:b/>
        <w:i/>
        <w:snapToGrid w:val="0"/>
      </w:rPr>
      <w:t>-WOOF</w:t>
    </w:r>
    <w:r w:rsidR="00822DEF">
      <w:rPr>
        <w:rFonts w:ascii="Arial Narrow" w:hAnsi="Arial Narrow"/>
        <w:b/>
        <w:i/>
        <w:snapToGrid w:val="0"/>
      </w:rPr>
      <w:t xml:space="preserve"> </w:t>
    </w:r>
    <w:r>
      <w:rPr>
        <w:rFonts w:ascii="Arial Narrow" w:hAnsi="Arial Narrow"/>
        <w:b/>
        <w:i/>
        <w:snapToGrid w:val="0"/>
      </w:rPr>
      <w:t>(9663) voice / (</w:t>
    </w:r>
    <w:r w:rsidR="00822DEF">
      <w:rPr>
        <w:rFonts w:ascii="Arial Narrow" w:hAnsi="Arial Narrow"/>
        <w:b/>
        <w:i/>
        <w:snapToGrid w:val="0"/>
      </w:rPr>
      <w:t>253</w:t>
    </w:r>
    <w:r>
      <w:rPr>
        <w:rFonts w:ascii="Arial Narrow" w:hAnsi="Arial Narrow"/>
        <w:b/>
        <w:i/>
        <w:snapToGrid w:val="0"/>
      </w:rPr>
      <w:t xml:space="preserve">) </w:t>
    </w:r>
    <w:r w:rsidR="00822DEF">
      <w:rPr>
        <w:rFonts w:ascii="Arial Narrow" w:hAnsi="Arial Narrow"/>
        <w:b/>
        <w:i/>
        <w:snapToGrid w:val="0"/>
      </w:rPr>
      <w:t>850</w:t>
    </w:r>
    <w:r>
      <w:rPr>
        <w:rFonts w:ascii="Arial Narrow" w:hAnsi="Arial Narrow"/>
        <w:b/>
        <w:i/>
        <w:snapToGrid w:val="0"/>
      </w:rPr>
      <w:t>-</w:t>
    </w:r>
    <w:r w:rsidR="00822DEF">
      <w:rPr>
        <w:rFonts w:ascii="Arial Narrow" w:hAnsi="Arial Narrow"/>
        <w:b/>
        <w:i/>
        <w:snapToGrid w:val="0"/>
      </w:rPr>
      <w:t>3647</w:t>
    </w:r>
    <w:r>
      <w:rPr>
        <w:rFonts w:ascii="Arial Narrow" w:hAnsi="Arial Narrow"/>
        <w:b/>
        <w:i/>
        <w:snapToGrid w:val="0"/>
      </w:rPr>
      <w:t xml:space="preserve"> fax</w:t>
    </w:r>
  </w:p>
  <w:p w:rsidR="00AC4ACB" w:rsidRPr="001810B9" w:rsidRDefault="00AC4ACB" w:rsidP="002B4888">
    <w:pPr>
      <w:tabs>
        <w:tab w:val="right" w:pos="10224"/>
      </w:tabs>
      <w:rPr>
        <w:rFonts w:ascii="Arial Narrow" w:hAnsi="Arial Narrow"/>
        <w:b/>
        <w:i/>
        <w:snapToGrid w:val="0"/>
      </w:rPr>
    </w:pPr>
    <w:r>
      <w:rPr>
        <w:rFonts w:ascii="Arial Narrow" w:hAnsi="Arial Narrow"/>
        <w:b/>
        <w:i/>
        <w:snapToGrid w:val="0"/>
      </w:rPr>
      <w:tab/>
    </w:r>
    <w:hyperlink r:id="rId3" w:history="1">
      <w:r>
        <w:rPr>
          <w:rFonts w:ascii="Arial Narrow" w:hAnsi="Arial Narrow"/>
          <w:b/>
          <w:i/>
          <w:snapToGrid w:val="0"/>
        </w:rPr>
        <w:t>www.familydogonline.com</w:t>
      </w:r>
    </w:hyperlink>
    <w:r w:rsidR="002B4888">
      <w:rPr>
        <w:rFonts w:ascii="Arial Narrow" w:hAnsi="Arial Narrow"/>
        <w:b/>
        <w:i/>
        <w:snapToGrid w:val="0"/>
      </w:rPr>
      <w:t xml:space="preserve"> / </w:t>
    </w:r>
    <w:hyperlink r:id="rId4" w:history="1">
      <w:r w:rsidR="001810B9" w:rsidRPr="001810B9">
        <w:rPr>
          <w:rStyle w:val="Hyperlink"/>
          <w:rFonts w:ascii="Arial Narrow" w:hAnsi="Arial Narrow"/>
          <w:b/>
          <w:i/>
          <w:snapToGrid w:val="0"/>
          <w:color w:val="auto"/>
          <w:u w:val="none"/>
        </w:rPr>
        <w:t>Info@FamiyDogOnline.com</w:t>
      </w:r>
    </w:hyperlink>
  </w:p>
  <w:p w:rsidR="001810B9" w:rsidRDefault="001810B9" w:rsidP="001810B9">
    <w:pPr>
      <w:tabs>
        <w:tab w:val="right" w:pos="10224"/>
      </w:tabs>
      <w:jc w:val="right"/>
      <w:rPr>
        <w:rFonts w:ascii="Arial Narrow" w:hAnsi="Arial Narrow"/>
        <w:b/>
        <w:i/>
        <w:snapToGrid w:val="0"/>
      </w:rPr>
    </w:pPr>
    <w:r>
      <w:rPr>
        <w:rFonts w:ascii="Arial Narrow" w:hAnsi="Arial Narrow"/>
        <w:b/>
        <w:i/>
        <w:snapToGrid w:val="0"/>
      </w:rPr>
      <w:t>www.facebook.com/familydogtraining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C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2B3F29"/>
    <w:multiLevelType w:val="hybridMultilevel"/>
    <w:tmpl w:val="53D6BBD0"/>
    <w:lvl w:ilvl="0" w:tplc="FA343C8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38F21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00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6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C6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925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E0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0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7C7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560E"/>
    <w:multiLevelType w:val="singleLevel"/>
    <w:tmpl w:val="10C6015C"/>
    <w:lvl w:ilvl="0">
      <w:start w:val="1"/>
      <w:numFmt w:val="upperLetter"/>
      <w:pStyle w:val="Heading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 w15:restartNumberingAfterBreak="0">
    <w:nsid w:val="5B1B71A4"/>
    <w:multiLevelType w:val="singleLevel"/>
    <w:tmpl w:val="CEDA1E7E"/>
    <w:lvl w:ilvl="0">
      <w:start w:val="1"/>
      <w:numFmt w:val="upperLetter"/>
      <w:pStyle w:val="Heading1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4" w15:restartNumberingAfterBreak="0">
    <w:nsid w:val="66603B5D"/>
    <w:multiLevelType w:val="hybridMultilevel"/>
    <w:tmpl w:val="4C70E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D6B36"/>
    <w:multiLevelType w:val="multilevel"/>
    <w:tmpl w:val="ACEA0B3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2CF3BEC"/>
    <w:multiLevelType w:val="hybridMultilevel"/>
    <w:tmpl w:val="3824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46"/>
    <w:rsid w:val="00000263"/>
    <w:rsid w:val="00093052"/>
    <w:rsid w:val="000F7ACD"/>
    <w:rsid w:val="001810B9"/>
    <w:rsid w:val="001D5D78"/>
    <w:rsid w:val="001F7C1F"/>
    <w:rsid w:val="00252AC8"/>
    <w:rsid w:val="00267785"/>
    <w:rsid w:val="00270385"/>
    <w:rsid w:val="002B4888"/>
    <w:rsid w:val="003667C2"/>
    <w:rsid w:val="00392973"/>
    <w:rsid w:val="003A5C74"/>
    <w:rsid w:val="003C45B7"/>
    <w:rsid w:val="0042023D"/>
    <w:rsid w:val="00445023"/>
    <w:rsid w:val="00631D8F"/>
    <w:rsid w:val="0066649D"/>
    <w:rsid w:val="00710552"/>
    <w:rsid w:val="00822DEF"/>
    <w:rsid w:val="00881283"/>
    <w:rsid w:val="008A1025"/>
    <w:rsid w:val="008D336F"/>
    <w:rsid w:val="008E4AB3"/>
    <w:rsid w:val="00965BD5"/>
    <w:rsid w:val="009C14D5"/>
    <w:rsid w:val="00A35B57"/>
    <w:rsid w:val="00A57729"/>
    <w:rsid w:val="00AB0FD1"/>
    <w:rsid w:val="00AC4ACB"/>
    <w:rsid w:val="00B20093"/>
    <w:rsid w:val="00B4199C"/>
    <w:rsid w:val="00BC4153"/>
    <w:rsid w:val="00C10627"/>
    <w:rsid w:val="00C12546"/>
    <w:rsid w:val="00C47D4F"/>
    <w:rsid w:val="00CD1EF1"/>
    <w:rsid w:val="00CF2775"/>
    <w:rsid w:val="00D6187E"/>
    <w:rsid w:val="00DA7264"/>
    <w:rsid w:val="00DE1EC6"/>
    <w:rsid w:val="00DE48C6"/>
    <w:rsid w:val="00DE6C21"/>
    <w:rsid w:val="00DF4BD3"/>
    <w:rsid w:val="00E077D1"/>
    <w:rsid w:val="00E7193C"/>
    <w:rsid w:val="00F0451D"/>
    <w:rsid w:val="00F47FE7"/>
    <w:rsid w:val="00F733AC"/>
    <w:rsid w:val="00F9736A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15CD2D35"/>
  <w15:docId w15:val="{B589218D-0DE5-4481-955A-06D202C3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E48C6"/>
    <w:pPr>
      <w:keepNext/>
      <w:numPr>
        <w:numId w:val="7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E48C6"/>
    <w:pPr>
      <w:keepNext/>
      <w:numPr>
        <w:numId w:val="6"/>
      </w:numPr>
      <w:spacing w:before="120"/>
      <w:ind w:left="734" w:hanging="374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4AB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E48C6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amilyDogOnlin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amilydogonline.dogbizpro.com/public/registration/index.aspx?schedule=106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ilydogonline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nfo@FamiyDogOnlin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DTC%20Kent%20Letterhead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FDTC Kent Letterhead 2002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 Minter</vt:lpstr>
    </vt:vector>
  </TitlesOfParts>
  <Company>Family Dog Training Center</Company>
  <LinksUpToDate>false</LinksUpToDate>
  <CharactersWithSpaces>2132</CharactersWithSpaces>
  <SharedDoc>false</SharedDoc>
  <HLinks>
    <vt:vector size="6" baseType="variant"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http://www.familydogonline.com/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 Minter</dc:title>
  <dc:subject/>
  <dc:creator>Valued Gateway Client</dc:creator>
  <cp:keywords/>
  <cp:lastModifiedBy>Office</cp:lastModifiedBy>
  <cp:revision>2</cp:revision>
  <cp:lastPrinted>2017-03-28T20:32:00Z</cp:lastPrinted>
  <dcterms:created xsi:type="dcterms:W3CDTF">2017-03-28T20:34:00Z</dcterms:created>
  <dcterms:modified xsi:type="dcterms:W3CDTF">2017-03-28T20:34:00Z</dcterms:modified>
</cp:coreProperties>
</file>